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9B5F2D" w:rsidTr="001A1501">
        <w:tc>
          <w:tcPr>
            <w:tcW w:w="9571" w:type="dxa"/>
          </w:tcPr>
          <w:p w:rsidR="009B5F2D" w:rsidRDefault="00D01935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ПРОТОКОЛ  №17</w:t>
            </w:r>
          </w:p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9B5F2D" w:rsidRDefault="009B5F2D" w:rsidP="009B5F2D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tbl>
      <w:tblPr>
        <w:tblW w:w="0" w:type="auto"/>
        <w:tblLook w:val="01E0"/>
      </w:tblPr>
      <w:tblGrid>
        <w:gridCol w:w="9571"/>
      </w:tblGrid>
      <w:tr w:rsidR="009B5F2D" w:rsidTr="001A1501">
        <w:tc>
          <w:tcPr>
            <w:tcW w:w="9571" w:type="dxa"/>
          </w:tcPr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ради</w:t>
            </w:r>
            <w:proofErr w:type="gramEnd"/>
          </w:p>
          <w:p w:rsidR="009B5F2D" w:rsidRDefault="00D01935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  <w:r w:rsidR="00647F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липня</w:t>
            </w:r>
            <w:r w:rsidR="009B5F2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2021 року</w:t>
            </w:r>
          </w:p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9B5F2D" w:rsidRDefault="009B5F2D" w:rsidP="009B5F2D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p w:rsidR="009B5F2D" w:rsidRDefault="009B5F2D" w:rsidP="009B5F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9B5F2D" w:rsidTr="001A1501">
        <w:tc>
          <w:tcPr>
            <w:tcW w:w="4785" w:type="dxa"/>
          </w:tcPr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  <w:hideMark/>
          </w:tcPr>
          <w:p w:rsidR="009B5F2D" w:rsidRDefault="00D01935" w:rsidP="001A1501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 09</w:t>
            </w:r>
            <w:r w:rsidR="009B5F2D">
              <w:rPr>
                <w:rFonts w:ascii="Times New Roman" w:hAnsi="Times New Roman"/>
                <w:sz w:val="28"/>
                <w:szCs w:val="28"/>
                <w:lang w:eastAsia="ru-RU"/>
              </w:rPr>
              <w:t>.00 г</w:t>
            </w:r>
            <w:r w:rsidR="009B5F2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од. </w:t>
            </w:r>
          </w:p>
          <w:p w:rsidR="009B5F2D" w:rsidRDefault="009B5F2D" w:rsidP="009B5F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</w:t>
            </w:r>
            <w:r w:rsidR="000B7A8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</w:t>
            </w:r>
            <w:proofErr w:type="spellStart"/>
            <w:r w:rsidR="000B7A8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 w:rsidR="000B7A8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0B7A8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закінчилося</w:t>
            </w:r>
            <w:proofErr w:type="spellEnd"/>
            <w:r w:rsidR="000B7A8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 09</w:t>
            </w:r>
            <w:r w:rsidR="00647FF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.45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год.</w:t>
            </w:r>
          </w:p>
        </w:tc>
      </w:tr>
    </w:tbl>
    <w:p w:rsidR="009B5F2D" w:rsidRDefault="009B5F2D" w:rsidP="009B5F2D">
      <w:pPr>
        <w:jc w:val="center"/>
        <w:rPr>
          <w:rFonts w:ascii="Calibri" w:hAnsi="Calibri"/>
          <w:sz w:val="28"/>
          <w:szCs w:val="28"/>
          <w:lang w:eastAsia="ru-RU"/>
        </w:rPr>
      </w:pPr>
    </w:p>
    <w:p w:rsidR="009B5F2D" w:rsidRDefault="009B5F2D" w:rsidP="009B5F2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</w:t>
      </w:r>
    </w:p>
    <w:p w:rsidR="009B5F2D" w:rsidRDefault="009B5F2D" w:rsidP="009B5F2D">
      <w:pPr>
        <w:jc w:val="center"/>
        <w:rPr>
          <w:rFonts w:ascii="Calibri" w:hAnsi="Calibri"/>
          <w:sz w:val="28"/>
          <w:szCs w:val="28"/>
        </w:rPr>
      </w:pPr>
    </w:p>
    <w:p w:rsidR="009B5F2D" w:rsidRDefault="009B5F2D" w:rsidP="009B5F2D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Ренькас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міський голова</w:t>
            </w: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секретар міської ради</w:t>
            </w: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Pr="009B5F2D" w:rsidRDefault="009B5F2D" w:rsidP="009B5F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5F2D"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</w:t>
            </w: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/>
            </w:pP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/>
            </w:pP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F2D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47FF3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7FF3" w:rsidRDefault="00647FF3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Святелик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7FF3" w:rsidRDefault="00647FF3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47FF3" w:rsidTr="001A150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7FF3" w:rsidRDefault="00F147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47FF3" w:rsidRDefault="00647FF3" w:rsidP="001A15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9B5F2D" w:rsidRDefault="009B5F2D" w:rsidP="009B5F2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9B5F2D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9B5F2D" w:rsidTr="001A1501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9B5F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Запрошені</w:t>
            </w:r>
            <w:r w:rsidR="00447D1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та присутні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н</w:t>
            </w:r>
            <w:r w:rsidR="00D01935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а засіданні виконкому  16</w:t>
            </w:r>
            <w:r w:rsidR="00447D13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2021 року:</w:t>
            </w:r>
          </w:p>
        </w:tc>
      </w:tr>
      <w:tr w:rsidR="009B5F2D" w:rsidTr="001A1501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F2D" w:rsidRDefault="009B5F2D" w:rsidP="009B5F2D">
      <w:pPr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9B5F2D" w:rsidTr="001A1501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Від апарату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9B5F2D" w:rsidTr="001A150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F147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 </w:t>
            </w:r>
            <w:r w:rsidR="00F14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відділу звернень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управління документообігу;</w:t>
            </w:r>
          </w:p>
        </w:tc>
      </w:tr>
      <w:tr w:rsidR="009B5F2D" w:rsidTr="001A150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начальника відділу інформації та зв’язків з громадськістю;</w:t>
            </w:r>
          </w:p>
        </w:tc>
      </w:tr>
      <w:tr w:rsidR="009B5F2D" w:rsidTr="001A150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F2D" w:rsidRDefault="009B5F2D" w:rsidP="009B5F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організаційного відділу</w:t>
            </w:r>
          </w:p>
        </w:tc>
      </w:tr>
      <w:tr w:rsidR="000B7A83" w:rsidTr="001A150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83" w:rsidRDefault="000B7A83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A83" w:rsidRDefault="000B7A83" w:rsidP="009B5F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статистик організаційного відділу</w:t>
            </w:r>
          </w:p>
        </w:tc>
      </w:tr>
    </w:tbl>
    <w:p w:rsidR="009B5F2D" w:rsidRDefault="009B5F2D" w:rsidP="009B5F2D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9B5F2D" w:rsidTr="001A1501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відділів і управлінь виконавчого комітету</w:t>
            </w:r>
          </w:p>
        </w:tc>
      </w:tr>
      <w:tr w:rsidR="009B5F2D" w:rsidTr="001A150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управління містобудування та архітектури;</w:t>
            </w:r>
          </w:p>
        </w:tc>
      </w:tr>
      <w:tr w:rsidR="009B5F2D" w:rsidTr="001A150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01935" w:rsidP="009B5F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Костенко Н.Г.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01935" w:rsidP="009B5F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начальник</w:t>
            </w:r>
            <w:r w:rsidR="009B5F2D">
              <w:rPr>
                <w:rFonts w:ascii="Times New Roman" w:hAnsi="Times New Roman"/>
                <w:sz w:val="28"/>
                <w:szCs w:val="28"/>
              </w:rPr>
              <w:t xml:space="preserve"> ССД;</w:t>
            </w:r>
          </w:p>
        </w:tc>
      </w:tr>
      <w:tr w:rsidR="00356EAE" w:rsidTr="001A150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EAE" w:rsidRDefault="00F147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Лісова Н.О.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EAE" w:rsidRDefault="00F1472D" w:rsidP="00356E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юридичного відділу</w:t>
            </w:r>
          </w:p>
        </w:tc>
      </w:tr>
    </w:tbl>
    <w:p w:rsidR="009B5F2D" w:rsidRDefault="009B5F2D" w:rsidP="009B5F2D">
      <w:pPr>
        <w:rPr>
          <w:rFonts w:ascii="Times New Roman" w:hAnsi="Times New Roman"/>
          <w:b/>
        </w:rPr>
      </w:pPr>
    </w:p>
    <w:p w:rsidR="009B5F2D" w:rsidRDefault="009B5F2D" w:rsidP="009B5F2D">
      <w:pPr>
        <w:rPr>
          <w:rFonts w:ascii="Times New Roman" w:hAnsi="Times New Roman"/>
          <w:b/>
        </w:rPr>
      </w:pPr>
    </w:p>
    <w:p w:rsidR="009B5F2D" w:rsidRDefault="009B5F2D" w:rsidP="009B5F2D">
      <w:pPr>
        <w:rPr>
          <w:rFonts w:ascii="Times New Roman" w:hAnsi="Times New Roman"/>
          <w:b/>
        </w:rPr>
      </w:pPr>
    </w:p>
    <w:p w:rsidR="009B5F2D" w:rsidRDefault="009B5F2D" w:rsidP="009B5F2D">
      <w:pPr>
        <w:rPr>
          <w:rFonts w:ascii="Times New Roman" w:hAnsi="Times New Roman"/>
          <w:b/>
        </w:rPr>
      </w:pPr>
    </w:p>
    <w:p w:rsidR="009B5F2D" w:rsidRDefault="009B5F2D" w:rsidP="009B5F2D">
      <w:pPr>
        <w:rPr>
          <w:rFonts w:ascii="Times New Roman" w:hAnsi="Times New Roman"/>
          <w:b/>
        </w:rPr>
      </w:pPr>
    </w:p>
    <w:p w:rsidR="009B5F2D" w:rsidRDefault="009B5F2D" w:rsidP="009B5F2D">
      <w:pPr>
        <w:spacing w:after="0"/>
        <w:rPr>
          <w:rFonts w:ascii="Times New Roman" w:hAnsi="Times New Roman"/>
          <w:b/>
        </w:rPr>
        <w:sectPr w:rsidR="009B5F2D">
          <w:pgSz w:w="11906" w:h="16838"/>
          <w:pgMar w:top="851" w:right="850" w:bottom="1134" w:left="1701" w:header="708" w:footer="708" w:gutter="0"/>
          <w:cols w:space="720"/>
        </w:sectPr>
      </w:pPr>
    </w:p>
    <w:p w:rsidR="00C42453" w:rsidRPr="00C42453" w:rsidRDefault="00C42453" w:rsidP="00C42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53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C42453" w:rsidRPr="00C42453" w:rsidRDefault="00C42453" w:rsidP="00C42453">
      <w:pPr>
        <w:jc w:val="center"/>
        <w:rPr>
          <w:rFonts w:ascii="Times New Roman" w:hAnsi="Times New Roman" w:cs="Times New Roman"/>
          <w:sz w:val="28"/>
          <w:szCs w:val="28"/>
        </w:rPr>
      </w:pPr>
      <w:r w:rsidRPr="00C42453">
        <w:rPr>
          <w:rFonts w:ascii="Times New Roman" w:hAnsi="Times New Roman" w:cs="Times New Roman"/>
          <w:sz w:val="28"/>
          <w:szCs w:val="28"/>
        </w:rPr>
        <w:t>засіданн</w:t>
      </w:r>
      <w:r w:rsidR="00D01935">
        <w:rPr>
          <w:rFonts w:ascii="Times New Roman" w:hAnsi="Times New Roman" w:cs="Times New Roman"/>
          <w:sz w:val="28"/>
          <w:szCs w:val="28"/>
        </w:rPr>
        <w:t>я виконавчого комітету 16</w:t>
      </w:r>
      <w:r w:rsidR="00CB26F7">
        <w:rPr>
          <w:rFonts w:ascii="Times New Roman" w:hAnsi="Times New Roman" w:cs="Times New Roman"/>
          <w:sz w:val="28"/>
          <w:szCs w:val="28"/>
        </w:rPr>
        <w:t xml:space="preserve"> липня</w:t>
      </w:r>
      <w:r w:rsidRPr="00C42453">
        <w:rPr>
          <w:rFonts w:ascii="Times New Roman" w:hAnsi="Times New Roman" w:cs="Times New Roman"/>
          <w:sz w:val="28"/>
          <w:szCs w:val="28"/>
        </w:rPr>
        <w:t xml:space="preserve">  2021 року</w:t>
      </w:r>
    </w:p>
    <w:p w:rsidR="00C42453" w:rsidRPr="00C42453" w:rsidRDefault="00D01935" w:rsidP="00C42453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Початок  засідання  о  09</w:t>
      </w:r>
      <w:r w:rsidR="00C42453" w:rsidRPr="00C42453">
        <w:rPr>
          <w:rFonts w:ascii="Times New Roman" w:hAnsi="Times New Roman" w:cs="Times New Roman"/>
          <w:sz w:val="28"/>
          <w:szCs w:val="28"/>
        </w:rPr>
        <w:t>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D01935" w:rsidRPr="00C42453" w:rsidTr="001A1501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35" w:rsidRPr="0004787A" w:rsidRDefault="00D01935" w:rsidP="00C64D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787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35" w:rsidRDefault="00D01935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spacing w:val="-20"/>
                <w:sz w:val="28"/>
                <w:szCs w:val="28"/>
                <w:lang w:eastAsia="en-US"/>
              </w:rPr>
              <w:t xml:space="preserve">Про затвердження протоколу засідання </w:t>
            </w:r>
            <w:r>
              <w:rPr>
                <w:b w:val="0"/>
                <w:sz w:val="28"/>
                <w:szCs w:val="28"/>
              </w:rPr>
              <w:t>комісії для затвердження загальних списків осіб, які перебувають на квартирному обліку та формування пропозицій стосовно потреби щодо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підтримку малих групових будинків</w:t>
            </w:r>
            <w:r>
              <w:rPr>
                <w:b w:val="0"/>
                <w:sz w:val="28"/>
                <w:szCs w:val="28"/>
              </w:rPr>
              <w:t xml:space="preserve"> та забезпечення житлом дітей-сиріт, дітей, позбавлених батьківського піклування, осіб з їх числа</w:t>
            </w:r>
          </w:p>
          <w:p w:rsidR="00D01935" w:rsidRDefault="00D01935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</w:p>
          <w:p w:rsidR="00D01935" w:rsidRDefault="00D01935">
            <w:pPr>
              <w:pStyle w:val="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Доповідає:  Костенко Наталія Григорівна</w:t>
            </w:r>
          </w:p>
        </w:tc>
      </w:tr>
      <w:tr w:rsidR="00D01935" w:rsidRPr="00C42453" w:rsidTr="001A1501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35" w:rsidRPr="0004787A" w:rsidRDefault="00D01935" w:rsidP="00C64D7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78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35" w:rsidRDefault="00D01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Про надання дозволів відділу культури виконавчого комітету Канівської міської ради Черкаської області на розміщення зовнішньої соціальної реклами</w:t>
            </w:r>
          </w:p>
          <w:p w:rsidR="00D01935" w:rsidRDefault="00D01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Про надання дозволів ЗДПРЗ ГУ ДСНС України у Черкаській області на розміщення зовнішньої соціальної реклами</w:t>
            </w:r>
          </w:p>
          <w:p w:rsidR="00D01935" w:rsidRDefault="00D01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2.3. Про надання дозволу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«Канівське  госпрозрахункове художньо-виробниче об’єднання» на розміщення зовнішньої реклами</w:t>
            </w:r>
          </w:p>
          <w:p w:rsidR="00D01935" w:rsidRDefault="00D01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 Про виправлення технічної помилки</w:t>
            </w:r>
          </w:p>
          <w:p w:rsidR="00D01935" w:rsidRDefault="00D01935">
            <w:pPr>
              <w:pStyle w:val="3"/>
              <w:spacing w:line="276" w:lineRule="auto"/>
              <w:jc w:val="both"/>
              <w:rPr>
                <w:sz w:val="28"/>
                <w:szCs w:val="28"/>
              </w:rPr>
            </w:pPr>
          </w:p>
          <w:p w:rsidR="00D01935" w:rsidRDefault="00D01935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Доповідає:  </w:t>
            </w:r>
            <w:proofErr w:type="spellStart"/>
            <w:r>
              <w:rPr>
                <w:sz w:val="28"/>
                <w:szCs w:val="28"/>
              </w:rPr>
              <w:t>Артюк</w:t>
            </w:r>
            <w:proofErr w:type="spellEnd"/>
            <w:r>
              <w:rPr>
                <w:sz w:val="28"/>
                <w:szCs w:val="28"/>
              </w:rPr>
              <w:t xml:space="preserve"> Лариса Анатоліївна</w:t>
            </w:r>
          </w:p>
        </w:tc>
      </w:tr>
    </w:tbl>
    <w:p w:rsidR="00C42453" w:rsidRDefault="00C42453" w:rsidP="009B5F2D">
      <w:pPr>
        <w:jc w:val="center"/>
        <w:rPr>
          <w:rFonts w:ascii="Times New Roman" w:hAnsi="Times New Roman"/>
          <w:sz w:val="28"/>
          <w:szCs w:val="28"/>
        </w:rPr>
      </w:pPr>
    </w:p>
    <w:p w:rsidR="00C42453" w:rsidRDefault="00C42453" w:rsidP="009B5F2D">
      <w:pPr>
        <w:jc w:val="center"/>
        <w:rPr>
          <w:rFonts w:ascii="Times New Roman" w:hAnsi="Times New Roman"/>
          <w:sz w:val="28"/>
          <w:szCs w:val="28"/>
        </w:rPr>
        <w:sectPr w:rsidR="00C42453">
          <w:pgSz w:w="11906" w:h="16838"/>
          <w:pgMar w:top="851" w:right="850" w:bottom="1134" w:left="1701" w:header="708" w:footer="708" w:gutter="0"/>
          <w:cols w:space="720"/>
        </w:sectPr>
      </w:pPr>
    </w:p>
    <w:p w:rsidR="009B5F2D" w:rsidRDefault="009B5F2D" w:rsidP="009B5F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ПЕРЕЛІК  РІШЕНЬ</w:t>
      </w:r>
    </w:p>
    <w:p w:rsidR="009B5F2D" w:rsidRDefault="009B5F2D" w:rsidP="009B5F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виконавчого комітету, включених в протокол   №1</w:t>
      </w:r>
      <w:r w:rsidR="00D019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засідання</w:t>
      </w:r>
    </w:p>
    <w:p w:rsidR="009B5F2D" w:rsidRDefault="00D01935" w:rsidP="00E16D6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CB26F7">
        <w:rPr>
          <w:rFonts w:ascii="Times New Roman" w:hAnsi="Times New Roman"/>
          <w:sz w:val="28"/>
          <w:szCs w:val="28"/>
        </w:rPr>
        <w:t xml:space="preserve"> липня</w:t>
      </w:r>
      <w:r w:rsidR="009B5F2D">
        <w:rPr>
          <w:rFonts w:ascii="Times New Roman" w:hAnsi="Times New Roman"/>
          <w:sz w:val="28"/>
          <w:szCs w:val="28"/>
        </w:rPr>
        <w:t xml:space="preserve">  2021 року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7091"/>
        <w:gridCol w:w="1560"/>
      </w:tblGrid>
      <w:tr w:rsidR="009B5F2D" w:rsidTr="00CB0260">
        <w:trPr>
          <w:trHeight w:val="54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9B5F2D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9B5F2D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9B5F2D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9B5F2D" w:rsidTr="001A150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9B5F2D" w:rsidP="001A1501">
            <w:pPr>
              <w:pStyle w:val="a8"/>
              <w:numPr>
                <w:ilvl w:val="0"/>
                <w:numId w:val="1"/>
              </w:numPr>
              <w:spacing w:after="0"/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35" w:rsidRDefault="00D01935" w:rsidP="00D01935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spacing w:val="-20"/>
                <w:sz w:val="28"/>
                <w:szCs w:val="28"/>
                <w:lang w:eastAsia="en-US"/>
              </w:rPr>
              <w:t xml:space="preserve">Про затвердження протоколу засідання </w:t>
            </w:r>
            <w:r>
              <w:rPr>
                <w:b w:val="0"/>
                <w:sz w:val="28"/>
                <w:szCs w:val="28"/>
              </w:rPr>
              <w:t>комісії для затвердження загальних списків осіб, які перебувають на квартирному обліку та формування пропозицій стосовно потреби щодо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підтримку малих групових будинків</w:t>
            </w:r>
            <w:r>
              <w:rPr>
                <w:b w:val="0"/>
                <w:sz w:val="28"/>
                <w:szCs w:val="28"/>
              </w:rPr>
              <w:t xml:space="preserve"> та забезпечення житлом дітей-сиріт, дітей, позбавлених батьківського піклування, осіб з їх числа</w:t>
            </w:r>
          </w:p>
          <w:p w:rsidR="009B5F2D" w:rsidRDefault="009B5F2D" w:rsidP="001A1501">
            <w:pPr>
              <w:pStyle w:val="3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9B5F2D" w:rsidP="00C4245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19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16D6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B5F2D" w:rsidTr="001A150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2D" w:rsidRPr="00E5686E" w:rsidRDefault="009B5F2D" w:rsidP="001A1501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Pr="00D01935" w:rsidRDefault="00D01935" w:rsidP="00D01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відділу культури виконавчого комітету Канівської міської ради Черкаської області на розміщення зовнішньої соціальної реклами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C42453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19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16D6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B5F2D" w:rsidTr="001A150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2D" w:rsidRPr="00E5686E" w:rsidRDefault="009B5F2D" w:rsidP="001A1501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Pr="00D01935" w:rsidRDefault="00D01935" w:rsidP="00E16D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ЗДПРЗ ГУ ДСНС України у Черкаській області на розміщення зовнішньої соціальної реклами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C42453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19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16D6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B5F2D" w:rsidTr="001A150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2D" w:rsidRPr="00E5686E" w:rsidRDefault="009B5F2D" w:rsidP="001A1501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Pr="00E16D69" w:rsidRDefault="00D01935" w:rsidP="00BA4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дозволу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«Канівське  госпрозрахункове художньо-виробниче об’єднання» на розміщення зовнішньої реклами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C42453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19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16D69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B5F2D" w:rsidTr="001A150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2D" w:rsidRPr="00E5686E" w:rsidRDefault="009B5F2D" w:rsidP="001A1501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Pr="00E16D69" w:rsidRDefault="00D01935" w:rsidP="00BA4F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виправлення технічної помилки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F2D" w:rsidRDefault="00C42453" w:rsidP="001A150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D019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16D6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9B5F2D" w:rsidRDefault="009B5F2D" w:rsidP="009B5F2D">
      <w:pPr>
        <w:spacing w:after="0"/>
        <w:rPr>
          <w:rFonts w:ascii="Times New Roman" w:hAnsi="Times New Roman"/>
          <w:sz w:val="28"/>
          <w:szCs w:val="28"/>
        </w:rPr>
        <w:sectPr w:rsidR="009B5F2D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9B5F2D" w:rsidTr="001A1501">
        <w:trPr>
          <w:trHeight w:val="70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Pr="000B7A83" w:rsidRDefault="000B7A83" w:rsidP="000B7A83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spacing w:val="-20"/>
                <w:sz w:val="28"/>
                <w:szCs w:val="28"/>
                <w:lang w:eastAsia="en-US"/>
              </w:rPr>
              <w:t xml:space="preserve">Про затвердження протоколу засідання </w:t>
            </w:r>
            <w:r>
              <w:rPr>
                <w:b w:val="0"/>
                <w:sz w:val="28"/>
                <w:szCs w:val="28"/>
              </w:rPr>
              <w:t>комісії для затвердження загальних списків осіб, які перебувають на квартирному обліку та формування пропозицій стосовно потреби щодо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підтримку малих групових будинків</w:t>
            </w:r>
            <w:r>
              <w:rPr>
                <w:b w:val="0"/>
                <w:sz w:val="28"/>
                <w:szCs w:val="28"/>
              </w:rPr>
              <w:t xml:space="preserve"> та забезпечення житлом дітей-сиріт, дітей, позбавлених батьківського піклування, осіб з їх числа</w:t>
            </w:r>
          </w:p>
        </w:tc>
      </w:tr>
      <w:tr w:rsidR="009B5F2D" w:rsidTr="001A1501">
        <w:trPr>
          <w:trHeight w:val="4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1A1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Костенко Н.Г.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Pr="000B7A83" w:rsidRDefault="009B5F2D" w:rsidP="000B7A83">
            <w:pPr>
              <w:pStyle w:val="3"/>
              <w:spacing w:line="276" w:lineRule="auto"/>
              <w:jc w:val="both"/>
              <w:rPr>
                <w:rFonts w:eastAsiaTheme="minorEastAsia"/>
                <w:b w:val="0"/>
                <w:color w:val="000000"/>
                <w:sz w:val="28"/>
                <w:szCs w:val="28"/>
              </w:rPr>
            </w:pPr>
            <w:r w:rsidRPr="00DA1835">
              <w:rPr>
                <w:b w:val="0"/>
                <w:sz w:val="28"/>
                <w:szCs w:val="28"/>
              </w:rPr>
              <w:t>рішення №2</w:t>
            </w:r>
            <w:r w:rsidR="00DA1835">
              <w:rPr>
                <w:b w:val="0"/>
                <w:sz w:val="28"/>
                <w:szCs w:val="28"/>
              </w:rPr>
              <w:t>5</w:t>
            </w:r>
            <w:r w:rsidR="00CB0260" w:rsidRPr="00DA1835">
              <w:rPr>
                <w:b w:val="0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«</w:t>
            </w:r>
            <w:r w:rsidR="000B7A83">
              <w:rPr>
                <w:b w:val="0"/>
                <w:spacing w:val="-20"/>
                <w:sz w:val="28"/>
                <w:szCs w:val="28"/>
                <w:lang w:eastAsia="en-US"/>
              </w:rPr>
              <w:t xml:space="preserve">Про затвердження протоколу засідання </w:t>
            </w:r>
            <w:r w:rsidR="000B7A83">
              <w:rPr>
                <w:b w:val="0"/>
                <w:sz w:val="28"/>
                <w:szCs w:val="28"/>
              </w:rPr>
              <w:t>комісії для затвердження загальних списків осіб, які перебувають на квартирному обліку та формування пропозицій стосовно потреби щодо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</w:t>
            </w:r>
            <w:r w:rsidR="000B7A83">
              <w:rPr>
                <w:b w:val="0"/>
                <w:sz w:val="28"/>
                <w:szCs w:val="28"/>
                <w:lang w:eastAsia="en-US"/>
              </w:rPr>
              <w:t xml:space="preserve"> підтримку малих групових будинків</w:t>
            </w:r>
            <w:r w:rsidR="000B7A83">
              <w:rPr>
                <w:b w:val="0"/>
                <w:sz w:val="28"/>
                <w:szCs w:val="28"/>
              </w:rPr>
              <w:t xml:space="preserve"> та забезпечення житлом дітей-сиріт, дітей, позбавлених батьківського піклування, осіб з їх числа</w:t>
            </w:r>
            <w:r w:rsidRPr="000B7A83">
              <w:rPr>
                <w:b w:val="0"/>
                <w:color w:val="000000"/>
                <w:spacing w:val="-2"/>
                <w:sz w:val="28"/>
                <w:szCs w:val="28"/>
              </w:rPr>
              <w:t>»</w:t>
            </w:r>
            <w:r w:rsidRPr="000B7A83">
              <w:rPr>
                <w:b w:val="0"/>
                <w:sz w:val="28"/>
                <w:szCs w:val="28"/>
              </w:rPr>
              <w:t>, прийняте одноголосно, за – 1</w:t>
            </w:r>
            <w:r w:rsidR="00DA1835">
              <w:rPr>
                <w:b w:val="0"/>
                <w:sz w:val="28"/>
                <w:szCs w:val="28"/>
              </w:rPr>
              <w:t>2</w:t>
            </w:r>
            <w:r w:rsidRPr="000B7A83">
              <w:rPr>
                <w:b w:val="0"/>
                <w:sz w:val="28"/>
                <w:szCs w:val="28"/>
              </w:rPr>
              <w:t>,  проти -0, утримались –0, додається.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1A15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відділу культури виконавчого комітету Канівської міської ради Черкаської області на розміщення зовнішньої соціальної реклами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1A1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Л.А.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Pr="00DA1835" w:rsidRDefault="009B5F2D" w:rsidP="00BC4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№2</w:t>
            </w:r>
            <w:r w:rsidR="00DA18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DA1835"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відділу культури виконавчого комітету Канівської міської ради Черкаської області на розміщення зовнішньої соціальної реклами</w:t>
            </w:r>
            <w:r w:rsidR="00CB0260" w:rsidRPr="000478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прийняте, за – 1</w:t>
            </w:r>
            <w:r w:rsidR="00DA183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 w:rsidR="00DA18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 (Марченко Г.П.)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додається.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BC4414">
            <w:pPr>
              <w:tabs>
                <w:tab w:val="left" w:pos="7863"/>
              </w:tabs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ЗДПРЗ ГУ ДСНС України у Черкаській області на розміщення зовнішньої соціальної реклами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BC44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BC44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Л.А.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BC4414">
            <w:pPr>
              <w:tabs>
                <w:tab w:val="left" w:pos="7863"/>
              </w:tabs>
              <w:ind w:right="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№2</w:t>
            </w:r>
            <w:r w:rsidR="00DA183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DA1835"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ЗДПРЗ ГУ ДСНС України у Черкаській області на розміщення зовнішньої соціальної реклами</w:t>
            </w:r>
            <w:r>
              <w:rPr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DA183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проти -0, утримались –0, додається.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AB6E02" w:rsidP="00BA4F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дозволу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«Канівське  госпрозрахункове художньо-виробниче об’єднання» на розміщення зовнішньої реклами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BC44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1A1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Л.А.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BA4F5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№2</w:t>
            </w:r>
            <w:r w:rsidR="00AB6E02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B6E02"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дозволу </w:t>
            </w:r>
            <w:proofErr w:type="spellStart"/>
            <w:r w:rsidR="00AB6E02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AB6E02">
              <w:rPr>
                <w:rFonts w:ascii="Times New Roman" w:hAnsi="Times New Roman" w:cs="Times New Roman"/>
                <w:sz w:val="28"/>
                <w:szCs w:val="28"/>
              </w:rPr>
              <w:t xml:space="preserve"> «Канівське  госпрозрахункове художньо-виробниче об’єднання» на розміщення зовнішньої реклами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6E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AB6E02" w:rsidP="00BA4F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виправлення технічної помилки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DA1835" w:rsidP="001A1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Артюк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Л.А.</w:t>
            </w:r>
          </w:p>
        </w:tc>
      </w:tr>
      <w:tr w:rsidR="009B5F2D" w:rsidTr="001A150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1A15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F2D" w:rsidRDefault="009B5F2D" w:rsidP="00BA4F5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№2</w:t>
            </w:r>
            <w:r w:rsidR="00AB6E02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B026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BC44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="00AB6E02">
              <w:rPr>
                <w:rFonts w:ascii="Times New Roman" w:hAnsi="Times New Roman" w:cs="Times New Roman"/>
                <w:sz w:val="28"/>
                <w:szCs w:val="28"/>
              </w:rPr>
              <w:t>Про виправлення технічної помилки</w:t>
            </w:r>
            <w:r w:rsidR="00BC44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</w:t>
            </w:r>
            <w:r w:rsidR="00BC4414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одноголосно, за – 1</w:t>
            </w:r>
            <w:r w:rsidR="00AB6E0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</w:tbl>
    <w:p w:rsidR="009B5F2D" w:rsidRDefault="009B5F2D" w:rsidP="009B5F2D">
      <w:pPr>
        <w:jc w:val="both"/>
        <w:rPr>
          <w:rFonts w:ascii="Times New Roman" w:hAnsi="Times New Roman"/>
          <w:sz w:val="28"/>
          <w:szCs w:val="28"/>
        </w:rPr>
      </w:pPr>
    </w:p>
    <w:p w:rsidR="00E16D69" w:rsidRDefault="00E16D69" w:rsidP="009B5F2D">
      <w:pPr>
        <w:jc w:val="both"/>
        <w:rPr>
          <w:rFonts w:ascii="Times New Roman" w:hAnsi="Times New Roman"/>
          <w:sz w:val="28"/>
          <w:szCs w:val="28"/>
        </w:rPr>
      </w:pPr>
    </w:p>
    <w:p w:rsidR="009B5F2D" w:rsidRDefault="009B5F2D" w:rsidP="009B5F2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 голова                                                        Ігор РЕНЬКАС</w:t>
      </w:r>
    </w:p>
    <w:p w:rsidR="00E16D69" w:rsidRDefault="00E16D69" w:rsidP="009B5F2D">
      <w:pPr>
        <w:jc w:val="both"/>
        <w:rPr>
          <w:rFonts w:ascii="Times New Roman" w:hAnsi="Times New Roman"/>
          <w:sz w:val="28"/>
          <w:szCs w:val="28"/>
        </w:rPr>
      </w:pPr>
    </w:p>
    <w:p w:rsidR="001A1501" w:rsidRDefault="009B5F2D" w:rsidP="00BA4F50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>Нача</w:t>
      </w:r>
      <w:r w:rsidR="001C4D34">
        <w:rPr>
          <w:rFonts w:ascii="Times New Roman" w:hAnsi="Times New Roman"/>
          <w:sz w:val="28"/>
          <w:szCs w:val="28"/>
        </w:rPr>
        <w:t xml:space="preserve">льник  відділу звернень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1C4D34">
        <w:rPr>
          <w:rFonts w:ascii="Times New Roman" w:hAnsi="Times New Roman"/>
          <w:sz w:val="28"/>
          <w:szCs w:val="28"/>
        </w:rPr>
        <w:t>Наталія  ГУРА</w:t>
      </w:r>
    </w:p>
    <w:sectPr w:rsidR="001A1501" w:rsidSect="001A15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12E5E"/>
    <w:multiLevelType w:val="hybridMultilevel"/>
    <w:tmpl w:val="F57C21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5F2D"/>
    <w:rsid w:val="0000793B"/>
    <w:rsid w:val="00012E67"/>
    <w:rsid w:val="000B0762"/>
    <w:rsid w:val="000B7A83"/>
    <w:rsid w:val="001A1501"/>
    <w:rsid w:val="001C4D34"/>
    <w:rsid w:val="001E58E7"/>
    <w:rsid w:val="00262970"/>
    <w:rsid w:val="00293B5F"/>
    <w:rsid w:val="002F45A2"/>
    <w:rsid w:val="00356EAE"/>
    <w:rsid w:val="00360FDC"/>
    <w:rsid w:val="003E275D"/>
    <w:rsid w:val="00414D3D"/>
    <w:rsid w:val="00447D13"/>
    <w:rsid w:val="004847F0"/>
    <w:rsid w:val="00647FF3"/>
    <w:rsid w:val="007F009E"/>
    <w:rsid w:val="009136EF"/>
    <w:rsid w:val="00976F46"/>
    <w:rsid w:val="009B5F2D"/>
    <w:rsid w:val="009F2B0F"/>
    <w:rsid w:val="00AB6E02"/>
    <w:rsid w:val="00AE0BA5"/>
    <w:rsid w:val="00B064C6"/>
    <w:rsid w:val="00BA4F50"/>
    <w:rsid w:val="00BC4414"/>
    <w:rsid w:val="00C225C9"/>
    <w:rsid w:val="00C42453"/>
    <w:rsid w:val="00CB0260"/>
    <w:rsid w:val="00CB26F7"/>
    <w:rsid w:val="00CE0B25"/>
    <w:rsid w:val="00D01935"/>
    <w:rsid w:val="00D97F3D"/>
    <w:rsid w:val="00DA1835"/>
    <w:rsid w:val="00DC40D4"/>
    <w:rsid w:val="00DE1812"/>
    <w:rsid w:val="00DF60EA"/>
    <w:rsid w:val="00E16D69"/>
    <w:rsid w:val="00EA27B8"/>
    <w:rsid w:val="00EC0947"/>
    <w:rsid w:val="00F14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EA"/>
  </w:style>
  <w:style w:type="paragraph" w:styleId="3">
    <w:name w:val="heading 3"/>
    <w:basedOn w:val="a"/>
    <w:next w:val="a"/>
    <w:link w:val="30"/>
    <w:unhideWhenUsed/>
    <w:qFormat/>
    <w:rsid w:val="009B5F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B5F2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9B5F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9B5F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aliases w:val="Знак Знак"/>
    <w:basedOn w:val="a0"/>
    <w:link w:val="a6"/>
    <w:locked/>
    <w:rsid w:val="009B5F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aliases w:val="Знак"/>
    <w:basedOn w:val="a"/>
    <w:link w:val="a5"/>
    <w:unhideWhenUsed/>
    <w:rsid w:val="009B5F2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9B5F2D"/>
  </w:style>
  <w:style w:type="paragraph" w:styleId="a7">
    <w:name w:val="No Spacing"/>
    <w:uiPriority w:val="1"/>
    <w:qFormat/>
    <w:rsid w:val="009B5F2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List Paragraph"/>
    <w:basedOn w:val="a"/>
    <w:uiPriority w:val="34"/>
    <w:qFormat/>
    <w:rsid w:val="009B5F2D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unhideWhenUsed/>
    <w:rsid w:val="00C424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42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3738</Words>
  <Characters>2132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16</cp:revision>
  <cp:lastPrinted>2021-07-16T08:08:00Z</cp:lastPrinted>
  <dcterms:created xsi:type="dcterms:W3CDTF">2021-06-25T09:04:00Z</dcterms:created>
  <dcterms:modified xsi:type="dcterms:W3CDTF">2021-07-16T08:12:00Z</dcterms:modified>
</cp:coreProperties>
</file>